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684" w:rsidRPr="001E4BF6" w:rsidRDefault="00C63684" w:rsidP="001E4BF6">
      <w:pPr>
        <w:jc w:val="right"/>
        <w:rPr>
          <w:i/>
          <w:sz w:val="18"/>
          <w:szCs w:val="1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2551"/>
        <w:gridCol w:w="7695"/>
        <w:gridCol w:w="1512"/>
        <w:gridCol w:w="997"/>
        <w:gridCol w:w="1135"/>
      </w:tblGrid>
      <w:tr w:rsidR="00FA60DB" w:rsidTr="00332D94">
        <w:trPr>
          <w:trHeight w:val="276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Pr="00332D94" w:rsidRDefault="00FA60DB" w:rsidP="002F61FB">
            <w:pPr>
              <w:ind w:right="-109"/>
              <w:rPr>
                <w:b/>
                <w:lang w:val="uk-UA"/>
              </w:rPr>
            </w:pPr>
            <w:r w:rsidRPr="00332D94">
              <w:rPr>
                <w:b/>
                <w:sz w:val="22"/>
                <w:szCs w:val="22"/>
                <w:lang w:val="uk-UA"/>
              </w:rPr>
              <w:t xml:space="preserve">Найменування завдання згідно Державної </w:t>
            </w:r>
            <w:proofErr w:type="spellStart"/>
            <w:r w:rsidRPr="00332D94">
              <w:rPr>
                <w:b/>
                <w:sz w:val="22"/>
                <w:szCs w:val="22"/>
                <w:lang w:val="uk-UA"/>
              </w:rPr>
              <w:t>програ</w:t>
            </w:r>
            <w:r w:rsidR="002F61FB" w:rsidRPr="00332D94">
              <w:rPr>
                <w:b/>
                <w:sz w:val="22"/>
                <w:szCs w:val="22"/>
                <w:lang w:val="uk-UA"/>
              </w:rPr>
              <w:t>-</w:t>
            </w:r>
            <w:r w:rsidRPr="00332D94">
              <w:rPr>
                <w:b/>
                <w:sz w:val="22"/>
                <w:szCs w:val="22"/>
                <w:lang w:val="uk-UA"/>
              </w:rPr>
              <w:t>ми</w:t>
            </w:r>
            <w:proofErr w:type="spellEnd"/>
            <w:r w:rsidRPr="00332D94">
              <w:rPr>
                <w:b/>
                <w:sz w:val="22"/>
                <w:szCs w:val="22"/>
                <w:lang w:val="uk-UA"/>
              </w:rPr>
              <w:t xml:space="preserve"> „ </w:t>
            </w:r>
            <w:proofErr w:type="spellStart"/>
            <w:r w:rsidRPr="00332D94">
              <w:rPr>
                <w:b/>
                <w:sz w:val="22"/>
                <w:szCs w:val="22"/>
                <w:lang w:val="uk-UA"/>
              </w:rPr>
              <w:t>Репродуктив</w:t>
            </w:r>
            <w:r w:rsidR="002F61FB" w:rsidRPr="00332D94">
              <w:rPr>
                <w:b/>
                <w:sz w:val="22"/>
                <w:szCs w:val="22"/>
                <w:lang w:val="uk-UA"/>
              </w:rPr>
              <w:t>-</w:t>
            </w:r>
            <w:r w:rsidRPr="00332D94">
              <w:rPr>
                <w:b/>
                <w:sz w:val="22"/>
                <w:szCs w:val="22"/>
                <w:lang w:val="uk-UA"/>
              </w:rPr>
              <w:t>не</w:t>
            </w:r>
            <w:proofErr w:type="spellEnd"/>
            <w:r w:rsidRPr="00332D94">
              <w:rPr>
                <w:b/>
                <w:sz w:val="22"/>
                <w:szCs w:val="22"/>
                <w:lang w:val="uk-UA"/>
              </w:rPr>
              <w:t xml:space="preserve"> здоров′я нації ” та Рекомендацій Комітету ВР України з питань охорони здоров′я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Pr="00332D94" w:rsidRDefault="00332D94" w:rsidP="00332D94">
            <w:pPr>
              <w:rPr>
                <w:b/>
                <w:lang w:val="uk-UA"/>
              </w:rPr>
            </w:pPr>
            <w:r w:rsidRPr="00332D94">
              <w:rPr>
                <w:b/>
                <w:sz w:val="22"/>
                <w:szCs w:val="22"/>
                <w:lang w:val="uk-UA"/>
              </w:rPr>
              <w:t>Найменування за</w:t>
            </w:r>
            <w:r w:rsidR="00FA60DB" w:rsidRPr="00332D94">
              <w:rPr>
                <w:b/>
                <w:sz w:val="22"/>
                <w:szCs w:val="22"/>
                <w:lang w:val="uk-UA"/>
              </w:rPr>
              <w:t xml:space="preserve">ходу згідно наказу Департаменту охорони здоров′я Харківської ОДА від 29.12.16 № 03-14/1589 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Pr="00332D94" w:rsidRDefault="00CD679B" w:rsidP="00332D94">
            <w:pPr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                     </w:t>
            </w:r>
            <w:r w:rsidR="00FA60DB" w:rsidRPr="00332D94">
              <w:rPr>
                <w:b/>
                <w:sz w:val="22"/>
                <w:szCs w:val="22"/>
                <w:lang w:val="uk-UA"/>
              </w:rPr>
              <w:t>Перелік необхідних лікарських засобів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Pr="00332D94" w:rsidRDefault="00FA60DB" w:rsidP="00C63684">
            <w:pPr>
              <w:rPr>
                <w:b/>
                <w:lang w:val="uk-UA"/>
              </w:rPr>
            </w:pPr>
            <w:r w:rsidRPr="00332D94">
              <w:rPr>
                <w:b/>
                <w:sz w:val="22"/>
                <w:szCs w:val="22"/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Pr="00332D94" w:rsidRDefault="00332D94" w:rsidP="00332D94">
            <w:pPr>
              <w:rPr>
                <w:b/>
                <w:lang w:val="uk-UA"/>
              </w:rPr>
            </w:pPr>
            <w:proofErr w:type="spellStart"/>
            <w:r w:rsidRPr="00332D94">
              <w:rPr>
                <w:b/>
                <w:sz w:val="22"/>
                <w:szCs w:val="22"/>
                <w:lang w:val="uk-UA"/>
              </w:rPr>
              <w:t>Необхі</w:t>
            </w:r>
            <w:r w:rsidR="00FA60DB" w:rsidRPr="00332D94">
              <w:rPr>
                <w:b/>
                <w:sz w:val="22"/>
                <w:szCs w:val="22"/>
                <w:lang w:val="uk-UA"/>
              </w:rPr>
              <w:t>д</w:t>
            </w:r>
            <w:r w:rsidRPr="00332D94">
              <w:rPr>
                <w:b/>
                <w:sz w:val="22"/>
                <w:szCs w:val="22"/>
                <w:lang w:val="uk-UA"/>
              </w:rPr>
              <w:t>-</w:t>
            </w:r>
            <w:r w:rsidR="00FA60DB" w:rsidRPr="00332D94">
              <w:rPr>
                <w:b/>
                <w:sz w:val="22"/>
                <w:szCs w:val="22"/>
                <w:lang w:val="uk-UA"/>
              </w:rPr>
              <w:t>ний</w:t>
            </w:r>
            <w:proofErr w:type="spellEnd"/>
            <w:r w:rsidR="00FA60DB" w:rsidRPr="00332D94">
              <w:rPr>
                <w:b/>
                <w:sz w:val="22"/>
                <w:szCs w:val="22"/>
                <w:lang w:val="uk-UA"/>
              </w:rPr>
              <w:t xml:space="preserve"> обсяг фінансування на 2018 році(гривні)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94" w:rsidRPr="00332D94" w:rsidRDefault="00332D94" w:rsidP="00207C52">
            <w:pPr>
              <w:rPr>
                <w:b/>
                <w:lang w:val="uk-UA"/>
              </w:rPr>
            </w:pPr>
            <w:proofErr w:type="spellStart"/>
            <w:r w:rsidRPr="00332D94">
              <w:rPr>
                <w:b/>
                <w:sz w:val="22"/>
                <w:szCs w:val="22"/>
                <w:lang w:val="uk-UA"/>
              </w:rPr>
              <w:t>Необхід</w:t>
            </w:r>
            <w:proofErr w:type="spellEnd"/>
          </w:p>
          <w:p w:rsidR="00FA60DB" w:rsidRPr="00332D94" w:rsidRDefault="00332D94" w:rsidP="00207C52">
            <w:pPr>
              <w:rPr>
                <w:b/>
                <w:lang w:val="uk-UA"/>
              </w:rPr>
            </w:pPr>
            <w:proofErr w:type="spellStart"/>
            <w:r w:rsidRPr="00332D94">
              <w:rPr>
                <w:b/>
                <w:sz w:val="22"/>
                <w:szCs w:val="22"/>
                <w:lang w:val="uk-UA"/>
              </w:rPr>
              <w:t>-</w:t>
            </w:r>
            <w:r w:rsidR="00FA60DB" w:rsidRPr="00332D94">
              <w:rPr>
                <w:b/>
                <w:sz w:val="22"/>
                <w:szCs w:val="22"/>
                <w:lang w:val="uk-UA"/>
              </w:rPr>
              <w:t>ний</w:t>
            </w:r>
            <w:proofErr w:type="spellEnd"/>
            <w:r w:rsidR="00FA60DB" w:rsidRPr="00332D94">
              <w:rPr>
                <w:b/>
                <w:sz w:val="22"/>
                <w:szCs w:val="22"/>
                <w:lang w:val="uk-UA"/>
              </w:rPr>
              <w:t xml:space="preserve"> обсяг фінансування на 201</w:t>
            </w:r>
            <w:r w:rsidR="00207C52" w:rsidRPr="00332D94">
              <w:rPr>
                <w:b/>
                <w:sz w:val="22"/>
                <w:szCs w:val="22"/>
                <w:lang w:val="uk-UA"/>
              </w:rPr>
              <w:t>9</w:t>
            </w:r>
            <w:r w:rsidR="00FA60DB" w:rsidRPr="00332D94">
              <w:rPr>
                <w:b/>
                <w:sz w:val="22"/>
                <w:szCs w:val="22"/>
                <w:lang w:val="uk-UA"/>
              </w:rPr>
              <w:t xml:space="preserve"> році(гривні)</w:t>
            </w:r>
          </w:p>
        </w:tc>
      </w:tr>
      <w:tr w:rsidR="00FA60DB" w:rsidTr="00332D94"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--Заходи для забезпечення жіночого та дитячого населення кваліфікованою медичною допомогою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2F61FB">
            <w:pPr>
              <w:ind w:left="-107" w:right="-107"/>
              <w:rPr>
                <w:lang w:val="uk-UA"/>
              </w:rPr>
            </w:pPr>
            <w:r>
              <w:rPr>
                <w:lang w:val="uk-UA"/>
              </w:rPr>
              <w:t xml:space="preserve">Закупівля лікарських препаратів та засобів медичного призначення для надання </w:t>
            </w:r>
            <w:proofErr w:type="spellStart"/>
            <w:r>
              <w:rPr>
                <w:lang w:val="uk-UA"/>
              </w:rPr>
              <w:t>невідклад</w:t>
            </w:r>
            <w:r w:rsidR="002F61FB">
              <w:rPr>
                <w:lang w:val="uk-UA"/>
              </w:rPr>
              <w:t>-</w:t>
            </w:r>
            <w:r>
              <w:rPr>
                <w:lang w:val="uk-UA"/>
              </w:rPr>
              <w:t>ної</w:t>
            </w:r>
            <w:proofErr w:type="spellEnd"/>
            <w:r>
              <w:rPr>
                <w:lang w:val="uk-UA"/>
              </w:rPr>
              <w:t xml:space="preserve"> допомоги при станах</w:t>
            </w:r>
            <w:r w:rsidR="002F61FB">
              <w:rPr>
                <w:lang w:val="uk-UA"/>
              </w:rPr>
              <w:t xml:space="preserve"> </w:t>
            </w:r>
            <w:r>
              <w:rPr>
                <w:lang w:val="uk-UA"/>
              </w:rPr>
              <w:t>, що загрожують життю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основних груп препаратів для надання невідкладної допомоги жіночому та дитячому населенню: </w:t>
            </w:r>
            <w:proofErr w:type="spellStart"/>
            <w:r>
              <w:rPr>
                <w:lang w:val="uk-UA"/>
              </w:rPr>
              <w:t>волютенз</w:t>
            </w:r>
            <w:proofErr w:type="spellEnd"/>
            <w:r>
              <w:rPr>
                <w:lang w:val="uk-UA"/>
              </w:rPr>
              <w:t xml:space="preserve"> 500.0 - 5 флаконів, </w:t>
            </w:r>
            <w:proofErr w:type="spellStart"/>
            <w:r>
              <w:rPr>
                <w:lang w:val="uk-UA"/>
              </w:rPr>
              <w:t>гекодез</w:t>
            </w:r>
            <w:proofErr w:type="spellEnd"/>
            <w:r>
              <w:rPr>
                <w:lang w:val="uk-UA"/>
              </w:rPr>
              <w:t xml:space="preserve"> 200.0 – 10 флаконів, системи для переливання крові - 100 штук, катетери для </w:t>
            </w:r>
            <w:proofErr w:type="spellStart"/>
            <w:r>
              <w:rPr>
                <w:lang w:val="uk-UA"/>
              </w:rPr>
              <w:t>внутрішньовенн</w:t>
            </w:r>
            <w:proofErr w:type="spellEnd"/>
            <w:r>
              <w:rPr>
                <w:lang w:val="uk-UA"/>
              </w:rPr>
              <w:t xml:space="preserve"> введень </w:t>
            </w:r>
            <w:r>
              <w:rPr>
                <w:lang w:val="en-US"/>
              </w:rPr>
              <w:t>G</w:t>
            </w:r>
            <w:r>
              <w:rPr>
                <w:lang w:val="uk-UA"/>
              </w:rPr>
              <w:t xml:space="preserve">20 – 100штук, </w:t>
            </w:r>
            <w:r>
              <w:rPr>
                <w:lang w:val="en-US"/>
              </w:rPr>
              <w:t>G</w:t>
            </w:r>
            <w:r>
              <w:rPr>
                <w:lang w:val="uk-UA"/>
              </w:rPr>
              <w:t xml:space="preserve">18 – 50 штук, </w:t>
            </w:r>
            <w:r>
              <w:rPr>
                <w:lang w:val="en-US"/>
              </w:rPr>
              <w:t>G</w:t>
            </w:r>
            <w:r>
              <w:rPr>
                <w:lang w:val="uk-UA"/>
              </w:rPr>
              <w:t xml:space="preserve">26 - 20 штук, </w:t>
            </w:r>
            <w:proofErr w:type="spellStart"/>
            <w:r>
              <w:rPr>
                <w:lang w:val="uk-UA"/>
              </w:rPr>
              <w:t>фізіологічесій</w:t>
            </w:r>
            <w:proofErr w:type="spellEnd"/>
            <w:r>
              <w:rPr>
                <w:lang w:val="uk-UA"/>
              </w:rPr>
              <w:t xml:space="preserve"> розчин натрію хлориду - 100 флаконів, розчин </w:t>
            </w:r>
            <w:proofErr w:type="spellStart"/>
            <w:r>
              <w:rPr>
                <w:lang w:val="uk-UA"/>
              </w:rPr>
              <w:t>Рінгера</w:t>
            </w:r>
            <w:proofErr w:type="spellEnd"/>
            <w:r>
              <w:rPr>
                <w:lang w:val="uk-UA"/>
              </w:rPr>
              <w:t xml:space="preserve"> - 50 флаконів, </w:t>
            </w:r>
            <w:proofErr w:type="spellStart"/>
            <w:r>
              <w:rPr>
                <w:lang w:val="uk-UA"/>
              </w:rPr>
              <w:t>дексаметазон</w:t>
            </w:r>
            <w:proofErr w:type="spellEnd"/>
            <w:r>
              <w:rPr>
                <w:lang w:val="uk-UA"/>
              </w:rPr>
              <w:t xml:space="preserve"> - 40 ампул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9 200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9 200</w:t>
            </w:r>
          </w:p>
        </w:tc>
      </w:tr>
      <w:tr w:rsidR="00FA60DB" w:rsidTr="00332D94"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0DB" w:rsidRDefault="00FA60DB" w:rsidP="00332D94">
            <w:pPr>
              <w:rPr>
                <w:lang w:val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1E4BF6">
            <w:pPr>
              <w:ind w:left="-107" w:right="-107"/>
              <w:rPr>
                <w:lang w:val="uk-UA"/>
              </w:rPr>
            </w:pPr>
            <w:r>
              <w:rPr>
                <w:lang w:val="uk-UA"/>
              </w:rPr>
              <w:t xml:space="preserve">Закупівля лікарських препаратів для </w:t>
            </w:r>
            <w:proofErr w:type="spellStart"/>
            <w:r>
              <w:rPr>
                <w:lang w:val="uk-UA"/>
              </w:rPr>
              <w:t>нада-ння</w:t>
            </w:r>
            <w:proofErr w:type="spellEnd"/>
            <w:r>
              <w:rPr>
                <w:lang w:val="uk-UA"/>
              </w:rPr>
              <w:t xml:space="preserve"> медичної </w:t>
            </w:r>
            <w:proofErr w:type="spellStart"/>
            <w:r>
              <w:rPr>
                <w:lang w:val="uk-UA"/>
              </w:rPr>
              <w:t>допо-моги</w:t>
            </w:r>
            <w:proofErr w:type="spellEnd"/>
            <w:r>
              <w:rPr>
                <w:lang w:val="uk-UA"/>
              </w:rPr>
              <w:t xml:space="preserve"> при кровотечах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основних груп препаратів: </w:t>
            </w:r>
            <w:proofErr w:type="spellStart"/>
            <w:r>
              <w:rPr>
                <w:lang w:val="uk-UA"/>
              </w:rPr>
              <w:t>транексамова</w:t>
            </w:r>
            <w:proofErr w:type="spellEnd"/>
            <w:r>
              <w:rPr>
                <w:lang w:val="uk-UA"/>
              </w:rPr>
              <w:t xml:space="preserve"> кислота (</w:t>
            </w:r>
            <w:proofErr w:type="spellStart"/>
            <w:r>
              <w:rPr>
                <w:lang w:val="uk-UA"/>
              </w:rPr>
              <w:t>сангера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гемотран</w:t>
            </w:r>
            <w:proofErr w:type="spellEnd"/>
            <w:r>
              <w:rPr>
                <w:lang w:val="uk-UA"/>
              </w:rPr>
              <w:t xml:space="preserve">) – 1000 ампул по 500 мг,  </w:t>
            </w:r>
            <w:proofErr w:type="spellStart"/>
            <w:r>
              <w:rPr>
                <w:lang w:val="uk-UA"/>
              </w:rPr>
              <w:t>мизопростол</w:t>
            </w:r>
            <w:proofErr w:type="spellEnd"/>
            <w:r>
              <w:rPr>
                <w:lang w:val="uk-UA"/>
              </w:rPr>
              <w:t xml:space="preserve">(упаковка 4 таблетки по 200мкг) – 20 упаковок, </w:t>
            </w:r>
            <w:proofErr w:type="spellStart"/>
            <w:r>
              <w:rPr>
                <w:lang w:val="uk-UA"/>
              </w:rPr>
              <w:t>метилєргобревин</w:t>
            </w:r>
            <w:proofErr w:type="spellEnd"/>
            <w:r>
              <w:rPr>
                <w:lang w:val="uk-UA"/>
              </w:rPr>
              <w:t xml:space="preserve"> – 100 ампул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12 600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12 600</w:t>
            </w:r>
          </w:p>
        </w:tc>
      </w:tr>
      <w:tr w:rsidR="00FA60DB" w:rsidTr="00332D94"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наборів медичних </w:t>
            </w:r>
            <w:proofErr w:type="spellStart"/>
            <w:r>
              <w:rPr>
                <w:lang w:val="uk-UA"/>
              </w:rPr>
              <w:t>препара-тів</w:t>
            </w:r>
            <w:proofErr w:type="spellEnd"/>
            <w:r>
              <w:rPr>
                <w:lang w:val="uk-UA"/>
              </w:rPr>
              <w:t xml:space="preserve"> для проведення оперативних </w:t>
            </w:r>
            <w:proofErr w:type="spellStart"/>
            <w:r>
              <w:rPr>
                <w:lang w:val="uk-UA"/>
              </w:rPr>
              <w:t>втру-чань</w:t>
            </w:r>
            <w:proofErr w:type="spellEnd"/>
            <w:r>
              <w:rPr>
                <w:lang w:val="uk-UA"/>
              </w:rPr>
              <w:t xml:space="preserve"> в акушерстві та гінекології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препаратів та витратних матеріалів: </w:t>
            </w:r>
            <w:proofErr w:type="spellStart"/>
            <w:r>
              <w:rPr>
                <w:lang w:val="uk-UA"/>
              </w:rPr>
              <w:t>викрил</w:t>
            </w:r>
            <w:proofErr w:type="spellEnd"/>
            <w:r>
              <w:rPr>
                <w:lang w:val="uk-UA"/>
              </w:rPr>
              <w:t xml:space="preserve"> – 100 упаковок, </w:t>
            </w:r>
            <w:proofErr w:type="spellStart"/>
            <w:r>
              <w:rPr>
                <w:lang w:val="uk-UA"/>
              </w:rPr>
              <w:t>цефтриаксон</w:t>
            </w:r>
            <w:proofErr w:type="spellEnd"/>
            <w:r>
              <w:rPr>
                <w:lang w:val="uk-UA"/>
              </w:rPr>
              <w:t xml:space="preserve"> 1.0 – 100 флаконів, </w:t>
            </w:r>
            <w:proofErr w:type="spellStart"/>
            <w:r>
              <w:rPr>
                <w:lang w:val="uk-UA"/>
              </w:rPr>
              <w:t>окситоцин</w:t>
            </w:r>
            <w:proofErr w:type="spellEnd"/>
            <w:r>
              <w:rPr>
                <w:lang w:val="uk-UA"/>
              </w:rPr>
              <w:t xml:space="preserve"> 100 ампул, </w:t>
            </w:r>
            <w:proofErr w:type="spellStart"/>
            <w:r>
              <w:rPr>
                <w:lang w:val="uk-UA"/>
              </w:rPr>
              <w:t>орнігіл</w:t>
            </w:r>
            <w:proofErr w:type="spellEnd"/>
            <w:r>
              <w:rPr>
                <w:lang w:val="uk-UA"/>
              </w:rPr>
              <w:t xml:space="preserve"> 500мг – 20 флаконів, трубки інкубаційні з фільтром 100 комплектів, скальпелі одноразові 100 штук, бинти стерильні 100 штук, рукавички хірургічні – 100 пар, знеболюючи препарати: кето рол – 50 ампул, </w:t>
            </w:r>
            <w:proofErr w:type="spellStart"/>
            <w:r>
              <w:rPr>
                <w:lang w:val="uk-UA"/>
              </w:rPr>
              <w:t>кетанов</w:t>
            </w:r>
            <w:proofErr w:type="spellEnd"/>
            <w:r>
              <w:rPr>
                <w:lang w:val="uk-UA"/>
              </w:rPr>
              <w:t xml:space="preserve"> – 50 ампул, анальгін – 100 ампул, димедрол 100 ампул, </w:t>
            </w:r>
            <w:proofErr w:type="spellStart"/>
            <w:r>
              <w:rPr>
                <w:lang w:val="uk-UA"/>
              </w:rPr>
              <w:t>дексалгін</w:t>
            </w:r>
            <w:proofErr w:type="spellEnd"/>
            <w:r>
              <w:rPr>
                <w:lang w:val="uk-UA"/>
              </w:rPr>
              <w:t xml:space="preserve"> – 50 ампул, одноразові шприці 500 штук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C63684">
            <w:pPr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32 000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32 000</w:t>
            </w:r>
          </w:p>
        </w:tc>
      </w:tr>
      <w:tr w:rsidR="00FA60DB" w:rsidTr="00332D94"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1E4BF6">
            <w:pPr>
              <w:ind w:left="-107" w:right="-107"/>
              <w:rPr>
                <w:lang w:val="uk-UA"/>
              </w:rPr>
            </w:pPr>
            <w:r>
              <w:rPr>
                <w:lang w:val="uk-UA"/>
              </w:rPr>
              <w:t xml:space="preserve">Закупівля лікарських препаратів для </w:t>
            </w:r>
            <w:proofErr w:type="spellStart"/>
            <w:r>
              <w:rPr>
                <w:lang w:val="uk-UA"/>
              </w:rPr>
              <w:t>ліку-вання</w:t>
            </w:r>
            <w:proofErr w:type="spellEnd"/>
            <w:r>
              <w:rPr>
                <w:lang w:val="uk-UA"/>
              </w:rPr>
              <w:t xml:space="preserve"> загрози </w:t>
            </w:r>
            <w:proofErr w:type="spellStart"/>
            <w:r>
              <w:rPr>
                <w:lang w:val="uk-UA"/>
              </w:rPr>
              <w:t>пере-ривання</w:t>
            </w:r>
            <w:proofErr w:type="spellEnd"/>
            <w:r>
              <w:rPr>
                <w:lang w:val="uk-UA"/>
              </w:rPr>
              <w:t xml:space="preserve"> вагітності та </w:t>
            </w:r>
            <w:proofErr w:type="spellStart"/>
            <w:r>
              <w:rPr>
                <w:lang w:val="uk-UA"/>
              </w:rPr>
              <w:t>пе-редчасних</w:t>
            </w:r>
            <w:proofErr w:type="spellEnd"/>
            <w:r>
              <w:rPr>
                <w:lang w:val="uk-UA"/>
              </w:rPr>
              <w:t xml:space="preserve"> пологів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основних груп препаратів: </w:t>
            </w:r>
            <w:proofErr w:type="spellStart"/>
            <w:r>
              <w:rPr>
                <w:lang w:val="uk-UA"/>
              </w:rPr>
              <w:t>гинипрал</w:t>
            </w:r>
            <w:proofErr w:type="spellEnd"/>
            <w:r>
              <w:rPr>
                <w:lang w:val="uk-UA"/>
              </w:rPr>
              <w:t xml:space="preserve"> (10мкг-2 </w:t>
            </w:r>
            <w:proofErr w:type="spellStart"/>
            <w:r>
              <w:rPr>
                <w:lang w:val="uk-UA"/>
              </w:rPr>
              <w:t>мл</w:t>
            </w:r>
            <w:proofErr w:type="spellEnd"/>
            <w:r>
              <w:rPr>
                <w:lang w:val="uk-UA"/>
              </w:rPr>
              <w:t xml:space="preserve">)- 100 ампул, </w:t>
            </w:r>
            <w:proofErr w:type="spellStart"/>
            <w:r>
              <w:rPr>
                <w:lang w:val="uk-UA"/>
              </w:rPr>
              <w:t>верапамил</w:t>
            </w:r>
            <w:proofErr w:type="spellEnd"/>
            <w:r>
              <w:rPr>
                <w:lang w:val="uk-UA"/>
              </w:rPr>
              <w:t xml:space="preserve"> 0.25% 2 </w:t>
            </w:r>
            <w:proofErr w:type="spellStart"/>
            <w:r>
              <w:rPr>
                <w:lang w:val="uk-UA"/>
              </w:rPr>
              <w:t>мл</w:t>
            </w:r>
            <w:proofErr w:type="spellEnd"/>
            <w:r>
              <w:rPr>
                <w:lang w:val="uk-UA"/>
              </w:rPr>
              <w:t xml:space="preserve"> – 100 ампул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C63684">
            <w:pPr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3 500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3 500</w:t>
            </w:r>
          </w:p>
        </w:tc>
      </w:tr>
      <w:tr w:rsidR="00FA60DB" w:rsidTr="00332D94"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</w:t>
            </w:r>
            <w:proofErr w:type="spellStart"/>
            <w:r>
              <w:rPr>
                <w:lang w:val="uk-UA"/>
              </w:rPr>
              <w:t>лікар-ських</w:t>
            </w:r>
            <w:proofErr w:type="spellEnd"/>
            <w:r>
              <w:rPr>
                <w:lang w:val="uk-UA"/>
              </w:rPr>
              <w:t xml:space="preserve"> препаратів для лікування </w:t>
            </w:r>
            <w:proofErr w:type="spellStart"/>
            <w:r>
              <w:rPr>
                <w:lang w:val="uk-UA"/>
              </w:rPr>
              <w:t>прееклампсії</w:t>
            </w:r>
            <w:proofErr w:type="spellEnd"/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 xml:space="preserve">Закупівля основних груп препаратів: </w:t>
            </w:r>
            <w:proofErr w:type="spellStart"/>
            <w:r>
              <w:rPr>
                <w:lang w:val="uk-UA"/>
              </w:rPr>
              <w:t>магнія</w:t>
            </w:r>
            <w:proofErr w:type="spellEnd"/>
            <w:r>
              <w:rPr>
                <w:lang w:val="uk-UA"/>
              </w:rPr>
              <w:t xml:space="preserve"> сульфат 25% 5 </w:t>
            </w:r>
            <w:proofErr w:type="spellStart"/>
            <w:r>
              <w:rPr>
                <w:lang w:val="uk-UA"/>
              </w:rPr>
              <w:t>мл</w:t>
            </w:r>
            <w:proofErr w:type="spellEnd"/>
            <w:r>
              <w:rPr>
                <w:lang w:val="uk-UA"/>
              </w:rPr>
              <w:t xml:space="preserve"> – 100 ампул  </w:t>
            </w:r>
            <w:proofErr w:type="spellStart"/>
            <w:r>
              <w:rPr>
                <w:lang w:val="uk-UA"/>
              </w:rPr>
              <w:t>допегіт</w:t>
            </w:r>
            <w:proofErr w:type="spellEnd"/>
            <w:r>
              <w:rPr>
                <w:lang w:val="uk-UA"/>
              </w:rPr>
              <w:t xml:space="preserve"> – таблетки 50шт – 5 упаковок , </w:t>
            </w:r>
            <w:proofErr w:type="spellStart"/>
            <w:r>
              <w:rPr>
                <w:lang w:val="uk-UA"/>
              </w:rPr>
              <w:t>инфузійни</w:t>
            </w:r>
            <w:proofErr w:type="spellEnd"/>
            <w:r>
              <w:rPr>
                <w:lang w:val="uk-UA"/>
              </w:rPr>
              <w:t xml:space="preserve"> розчини </w:t>
            </w:r>
            <w:proofErr w:type="spellStart"/>
            <w:r>
              <w:rPr>
                <w:lang w:val="uk-UA"/>
              </w:rPr>
              <w:t>–Реосорбілакт</w:t>
            </w:r>
            <w:proofErr w:type="spellEnd"/>
            <w:r>
              <w:rPr>
                <w:lang w:val="uk-UA"/>
              </w:rPr>
              <w:t xml:space="preserve"> 200.0 – 50 флаконів, розчин </w:t>
            </w:r>
            <w:proofErr w:type="spellStart"/>
            <w:r>
              <w:rPr>
                <w:lang w:val="uk-UA"/>
              </w:rPr>
              <w:t>Рінгера-лактат</w:t>
            </w:r>
            <w:proofErr w:type="spellEnd"/>
            <w:r>
              <w:rPr>
                <w:lang w:val="uk-UA"/>
              </w:rPr>
              <w:t xml:space="preserve"> 200.0 – 50 флаконів, глюкоза 5% 50 флаконів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C63684">
            <w:pPr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7 900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7 900</w:t>
            </w:r>
          </w:p>
        </w:tc>
      </w:tr>
      <w:tr w:rsidR="00FA60DB" w:rsidTr="00332D94"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Оновлення наборів для реанімації новонароджених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1E4BF6">
            <w:pPr>
              <w:ind w:right="-109"/>
              <w:rPr>
                <w:lang w:val="uk-UA"/>
              </w:rPr>
            </w:pPr>
            <w:r>
              <w:rPr>
                <w:lang w:val="uk-UA"/>
              </w:rPr>
              <w:t xml:space="preserve">Глюкоза 10% 10 флаконів, </w:t>
            </w:r>
            <w:proofErr w:type="spellStart"/>
            <w:r>
              <w:rPr>
                <w:lang w:val="uk-UA"/>
              </w:rPr>
              <w:t>кальція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глюконат</w:t>
            </w:r>
            <w:proofErr w:type="spellEnd"/>
            <w:r>
              <w:rPr>
                <w:lang w:val="uk-UA"/>
              </w:rPr>
              <w:t xml:space="preserve"> 10% 20 ампул, еуфілін 2% 20 ампул, </w:t>
            </w:r>
            <w:proofErr w:type="spellStart"/>
            <w:r>
              <w:rPr>
                <w:lang w:val="uk-UA"/>
              </w:rPr>
              <w:t>клемми</w:t>
            </w:r>
            <w:proofErr w:type="spellEnd"/>
            <w:r>
              <w:rPr>
                <w:lang w:val="uk-UA"/>
              </w:rPr>
              <w:t xml:space="preserve"> на пуповину – 100 штук, </w:t>
            </w:r>
            <w:proofErr w:type="spellStart"/>
            <w:r>
              <w:rPr>
                <w:lang w:val="uk-UA"/>
              </w:rPr>
              <w:t>дофамін</w:t>
            </w:r>
            <w:proofErr w:type="spellEnd"/>
            <w:r>
              <w:rPr>
                <w:lang w:val="uk-UA"/>
              </w:rPr>
              <w:t xml:space="preserve"> 4% 5 ампул, розчин соди 4% 2 флакона, адреналін 10 ампул, очні краплі </w:t>
            </w:r>
            <w:proofErr w:type="spellStart"/>
            <w:r>
              <w:rPr>
                <w:lang w:val="uk-UA"/>
              </w:rPr>
              <w:t>Тобрекс</w:t>
            </w:r>
            <w:proofErr w:type="spellEnd"/>
            <w:r>
              <w:rPr>
                <w:lang w:val="uk-UA"/>
              </w:rPr>
              <w:t xml:space="preserve"> 20 </w:t>
            </w:r>
            <w:proofErr w:type="spellStart"/>
            <w:r>
              <w:rPr>
                <w:lang w:val="uk-UA"/>
              </w:rPr>
              <w:t>флак-в</w:t>
            </w:r>
            <w:proofErr w:type="spellEnd"/>
            <w:r>
              <w:rPr>
                <w:lang w:val="uk-UA"/>
              </w:rPr>
              <w:t xml:space="preserve">.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C63684">
            <w:pPr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4 100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B" w:rsidRDefault="00FA60DB" w:rsidP="00332D94">
            <w:pPr>
              <w:rPr>
                <w:lang w:val="uk-UA"/>
              </w:rPr>
            </w:pPr>
            <w:r>
              <w:rPr>
                <w:lang w:val="uk-UA"/>
              </w:rPr>
              <w:t>4 100</w:t>
            </w:r>
          </w:p>
        </w:tc>
      </w:tr>
      <w:tr w:rsidR="00BD65B5" w:rsidTr="00332D94"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B5" w:rsidRDefault="00BD65B5" w:rsidP="00332D94">
            <w:pPr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B5" w:rsidRDefault="00BD65B5" w:rsidP="00332D94">
            <w:pPr>
              <w:rPr>
                <w:lang w:val="uk-UA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B5" w:rsidRDefault="00BD65B5" w:rsidP="001E4BF6">
            <w:pPr>
              <w:ind w:right="-109"/>
              <w:rPr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B5" w:rsidRDefault="00BD65B5" w:rsidP="00C63684">
            <w:pPr>
              <w:rPr>
                <w:lang w:val="uk-UA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B5" w:rsidRDefault="00BD65B5" w:rsidP="00BD65B5">
            <w:pPr>
              <w:rPr>
                <w:lang w:val="uk-UA"/>
              </w:rPr>
            </w:pPr>
            <w:r>
              <w:rPr>
                <w:lang w:val="uk-UA"/>
              </w:rPr>
              <w:t>69 300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B5" w:rsidRDefault="00BD65B5" w:rsidP="00BD65B5">
            <w:pPr>
              <w:rPr>
                <w:lang w:val="uk-UA"/>
              </w:rPr>
            </w:pPr>
            <w:r>
              <w:rPr>
                <w:lang w:val="uk-UA"/>
              </w:rPr>
              <w:t>69 300</w:t>
            </w:r>
          </w:p>
        </w:tc>
      </w:tr>
    </w:tbl>
    <w:p w:rsidR="005E7CF5" w:rsidRDefault="000C4F3E">
      <w:pPr>
        <w:rPr>
          <w:lang w:val="uk-UA"/>
        </w:rPr>
      </w:pPr>
      <w:r>
        <w:rPr>
          <w:lang w:val="uk-UA"/>
        </w:rPr>
        <w:t xml:space="preserve">                                        </w:t>
      </w:r>
      <w:r w:rsidR="00B27127">
        <w:rPr>
          <w:lang w:val="uk-UA"/>
        </w:rPr>
        <w:t xml:space="preserve"> </w:t>
      </w:r>
      <w:r w:rsidR="005E7CF5">
        <w:rPr>
          <w:lang w:val="uk-UA"/>
        </w:rPr>
        <w:t>Заступник міського голови з питань</w:t>
      </w:r>
    </w:p>
    <w:p w:rsidR="0062155B" w:rsidRDefault="00E04350">
      <w:r>
        <w:rPr>
          <w:lang w:val="uk-UA"/>
        </w:rPr>
        <w:t xml:space="preserve">                   </w:t>
      </w:r>
      <w:r w:rsidR="000C4F3E">
        <w:rPr>
          <w:lang w:val="uk-UA"/>
        </w:rPr>
        <w:t xml:space="preserve">                      </w:t>
      </w:r>
      <w:r w:rsidR="00332D94">
        <w:rPr>
          <w:lang w:val="uk-UA"/>
        </w:rPr>
        <w:t xml:space="preserve"> </w:t>
      </w:r>
      <w:r w:rsidR="005E7CF5">
        <w:rPr>
          <w:lang w:val="uk-UA"/>
        </w:rPr>
        <w:t>діяльності виконавчих органів</w:t>
      </w:r>
      <w:r w:rsidR="00332D94">
        <w:rPr>
          <w:lang w:val="uk-UA"/>
        </w:rPr>
        <w:t xml:space="preserve">                </w:t>
      </w:r>
      <w:r>
        <w:rPr>
          <w:lang w:val="uk-UA"/>
        </w:rPr>
        <w:t xml:space="preserve">          </w:t>
      </w:r>
      <w:r w:rsidR="005E7CF5">
        <w:rPr>
          <w:lang w:val="uk-UA"/>
        </w:rPr>
        <w:t xml:space="preserve">                                                              </w:t>
      </w:r>
      <w:bookmarkStart w:id="0" w:name="_GoBack"/>
      <w:bookmarkEnd w:id="0"/>
      <w:r>
        <w:rPr>
          <w:lang w:val="uk-UA"/>
        </w:rPr>
        <w:t xml:space="preserve">        </w:t>
      </w:r>
      <w:r w:rsidR="005E7CF5">
        <w:rPr>
          <w:lang w:val="uk-UA"/>
        </w:rPr>
        <w:t>Харченко Н.П.</w:t>
      </w:r>
      <w:r w:rsidR="001E4BF6">
        <w:t xml:space="preserve"> </w:t>
      </w:r>
    </w:p>
    <w:sectPr w:rsidR="0062155B" w:rsidSect="002F61FB">
      <w:pgSz w:w="16838" w:h="11906" w:orient="landscape"/>
      <w:pgMar w:top="284" w:right="1134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7127"/>
    <w:rsid w:val="000C4F3E"/>
    <w:rsid w:val="001E4BF6"/>
    <w:rsid w:val="00207C52"/>
    <w:rsid w:val="002F61FB"/>
    <w:rsid w:val="00332D94"/>
    <w:rsid w:val="005E7CF5"/>
    <w:rsid w:val="0062155B"/>
    <w:rsid w:val="00770965"/>
    <w:rsid w:val="0079205E"/>
    <w:rsid w:val="00A42D5A"/>
    <w:rsid w:val="00B27127"/>
    <w:rsid w:val="00BD14A0"/>
    <w:rsid w:val="00BD65B5"/>
    <w:rsid w:val="00C63684"/>
    <w:rsid w:val="00CD679B"/>
    <w:rsid w:val="00E04350"/>
    <w:rsid w:val="00E839D1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2070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7</cp:lastModifiedBy>
  <cp:revision>11</cp:revision>
  <dcterms:created xsi:type="dcterms:W3CDTF">2018-04-05T06:28:00Z</dcterms:created>
  <dcterms:modified xsi:type="dcterms:W3CDTF">2018-05-02T13:11:00Z</dcterms:modified>
</cp:coreProperties>
</file>